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9326B" w14:textId="018BD2D0" w:rsidR="003C4B2E" w:rsidRDefault="00B45A5D" w:rsidP="00B45A5D">
      <w:pPr>
        <w:jc w:val="center"/>
      </w:pPr>
      <w:r w:rsidRPr="00B45A5D">
        <w:rPr>
          <w:noProof/>
        </w:rPr>
        <w:drawing>
          <wp:inline distT="0" distB="0" distL="0" distR="0" wp14:anchorId="6C2328EC" wp14:editId="6C9D50C4">
            <wp:extent cx="2279650" cy="665803"/>
            <wp:effectExtent l="0" t="0" r="0" b="0"/>
            <wp:docPr id="525215221" name="Picture 1" descr="A black background with a circular object in the mid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215221" name="Picture 1" descr="A black background with a circular object in the middl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2156" cy="73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6AD4A" w14:textId="2EC3F126" w:rsidR="00B45A5D" w:rsidRPr="00B45A5D" w:rsidRDefault="00B45A5D" w:rsidP="00B45A5D">
      <w:pPr>
        <w:jc w:val="center"/>
        <w:rPr>
          <w:sz w:val="22"/>
          <w:szCs w:val="22"/>
        </w:rPr>
      </w:pPr>
      <w:r w:rsidRPr="00B45A5D">
        <w:rPr>
          <w:sz w:val="22"/>
          <w:szCs w:val="22"/>
        </w:rPr>
        <w:t>Queen Anne Estates Homeowner’s Association, Inc.</w:t>
      </w:r>
    </w:p>
    <w:p w14:paraId="7787CD39" w14:textId="7C9E8BF9" w:rsidR="00B45A5D" w:rsidRPr="00B45A5D" w:rsidRDefault="00B45A5D" w:rsidP="00B45A5D">
      <w:pPr>
        <w:jc w:val="center"/>
        <w:rPr>
          <w:sz w:val="22"/>
          <w:szCs w:val="22"/>
        </w:rPr>
      </w:pPr>
      <w:r w:rsidRPr="00B45A5D">
        <w:rPr>
          <w:sz w:val="22"/>
          <w:szCs w:val="22"/>
        </w:rPr>
        <w:t xml:space="preserve">P.O. Box </w:t>
      </w:r>
      <w:r w:rsidR="00F9145A">
        <w:rPr>
          <w:sz w:val="22"/>
          <w:szCs w:val="22"/>
        </w:rPr>
        <w:t>6</w:t>
      </w:r>
    </w:p>
    <w:p w14:paraId="7323A490" w14:textId="1B4CFAF8" w:rsidR="00B45A5D" w:rsidRPr="00F9145A" w:rsidRDefault="003702B6" w:rsidP="00B45A5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9145A" w:rsidRPr="00F9145A">
        <w:rPr>
          <w:sz w:val="22"/>
          <w:szCs w:val="22"/>
        </w:rPr>
        <w:t>Davidsonville MD 21035-2327</w:t>
      </w:r>
    </w:p>
    <w:p w14:paraId="3CD61957" w14:textId="77777777" w:rsidR="00F9145A" w:rsidRDefault="00F9145A" w:rsidP="00B45A5D">
      <w:pPr>
        <w:jc w:val="center"/>
        <w:rPr>
          <w:sz w:val="22"/>
          <w:szCs w:val="22"/>
        </w:rPr>
      </w:pPr>
    </w:p>
    <w:p w14:paraId="365A99B7" w14:textId="3541EAB6" w:rsidR="00B45A5D" w:rsidRPr="00F9145A" w:rsidRDefault="00F9145A" w:rsidP="00B45A5D">
      <w:pPr>
        <w:jc w:val="center"/>
        <w:rPr>
          <w:sz w:val="22"/>
          <w:szCs w:val="22"/>
        </w:rPr>
      </w:pPr>
      <w:r w:rsidRPr="00F9145A">
        <w:rPr>
          <w:sz w:val="22"/>
          <w:szCs w:val="22"/>
        </w:rPr>
        <w:t>July 22</w:t>
      </w:r>
      <w:r w:rsidR="00C155A2" w:rsidRPr="00F9145A">
        <w:rPr>
          <w:sz w:val="22"/>
          <w:szCs w:val="22"/>
        </w:rPr>
        <w:t>, 2025</w:t>
      </w:r>
    </w:p>
    <w:p w14:paraId="2FCFF199" w14:textId="47B15E23" w:rsidR="00B45A5D" w:rsidRPr="00602065" w:rsidRDefault="00B45A5D" w:rsidP="00B45A5D">
      <w:pPr>
        <w:rPr>
          <w:sz w:val="22"/>
          <w:szCs w:val="22"/>
        </w:rPr>
      </w:pPr>
    </w:p>
    <w:p w14:paraId="54B6F785" w14:textId="77777777" w:rsidR="00197B23" w:rsidRPr="00602065" w:rsidRDefault="00197B23" w:rsidP="00B45A5D">
      <w:pPr>
        <w:rPr>
          <w:sz w:val="22"/>
          <w:szCs w:val="22"/>
        </w:rPr>
      </w:pPr>
    </w:p>
    <w:p w14:paraId="00355085" w14:textId="19BA047A" w:rsidR="00B45A5D" w:rsidRPr="00602065" w:rsidRDefault="00B45A5D" w:rsidP="00B45A5D">
      <w:pPr>
        <w:pStyle w:val="ListParagraph"/>
        <w:numPr>
          <w:ilvl w:val="0"/>
          <w:numId w:val="1"/>
        </w:numPr>
        <w:rPr>
          <w:b/>
          <w:bCs/>
          <w:color w:val="92D050"/>
          <w:sz w:val="22"/>
          <w:szCs w:val="22"/>
        </w:rPr>
      </w:pPr>
      <w:r w:rsidRPr="00B45A5D">
        <w:rPr>
          <w:sz w:val="22"/>
          <w:szCs w:val="22"/>
          <w:u w:val="single"/>
        </w:rPr>
        <w:t>Call to Order</w:t>
      </w:r>
      <w:r>
        <w:rPr>
          <w:sz w:val="22"/>
          <w:szCs w:val="22"/>
        </w:rPr>
        <w:t xml:space="preserve">.  </w:t>
      </w:r>
    </w:p>
    <w:p w14:paraId="72BD62ED" w14:textId="0102DD50" w:rsidR="00B45A5D" w:rsidRDefault="00B45A5D" w:rsidP="00B45A5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5A5D">
        <w:rPr>
          <w:sz w:val="22"/>
          <w:szCs w:val="22"/>
          <w:u w:val="single"/>
        </w:rPr>
        <w:t>Approval of Minutes</w:t>
      </w:r>
      <w:r w:rsidRPr="00B45A5D">
        <w:rPr>
          <w:sz w:val="22"/>
          <w:szCs w:val="22"/>
        </w:rPr>
        <w:t>.</w:t>
      </w:r>
    </w:p>
    <w:p w14:paraId="01A7AB03" w14:textId="656086A1" w:rsidR="00B2388F" w:rsidRDefault="00F9145A" w:rsidP="00130447">
      <w:pPr>
        <w:pStyle w:val="ListParagraph"/>
        <w:numPr>
          <w:ilvl w:val="1"/>
          <w:numId w:val="1"/>
        </w:numPr>
        <w:ind w:firstLine="0"/>
        <w:rPr>
          <w:sz w:val="22"/>
          <w:szCs w:val="22"/>
        </w:rPr>
      </w:pPr>
      <w:r>
        <w:rPr>
          <w:sz w:val="22"/>
          <w:szCs w:val="22"/>
        </w:rPr>
        <w:t>April 29</w:t>
      </w:r>
      <w:r w:rsidR="00C155A2">
        <w:rPr>
          <w:sz w:val="22"/>
          <w:szCs w:val="22"/>
        </w:rPr>
        <w:t>, 2025, B</w:t>
      </w:r>
      <w:r w:rsidR="00B2388F">
        <w:rPr>
          <w:sz w:val="22"/>
          <w:szCs w:val="22"/>
        </w:rPr>
        <w:t>OD minutes</w:t>
      </w:r>
    </w:p>
    <w:p w14:paraId="3C0A99E2" w14:textId="57A1DBB5" w:rsidR="00B45A5D" w:rsidRDefault="00B45A5D" w:rsidP="00B45A5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A7ADB">
        <w:rPr>
          <w:sz w:val="22"/>
          <w:szCs w:val="22"/>
          <w:u w:val="single"/>
        </w:rPr>
        <w:t>Officer Reports</w:t>
      </w:r>
    </w:p>
    <w:p w14:paraId="7E5AAD73" w14:textId="13D1B497" w:rsidR="00C155A2" w:rsidRDefault="00C155A2" w:rsidP="00C155A2">
      <w:pPr>
        <w:pStyle w:val="ListParagraph"/>
        <w:ind w:left="1080"/>
        <w:rPr>
          <w:sz w:val="22"/>
          <w:szCs w:val="22"/>
        </w:rPr>
      </w:pPr>
      <w:r w:rsidRPr="00C155A2">
        <w:rPr>
          <w:sz w:val="22"/>
          <w:szCs w:val="22"/>
        </w:rPr>
        <w:t>President</w:t>
      </w:r>
    </w:p>
    <w:p w14:paraId="5F186F56" w14:textId="65F7DCAB" w:rsidR="008042C6" w:rsidRDefault="008042C6" w:rsidP="008042C6">
      <w:pPr>
        <w:pStyle w:val="ListParagraph"/>
        <w:numPr>
          <w:ilvl w:val="0"/>
          <w:numId w:val="10"/>
        </w:numPr>
        <w:ind w:left="900" w:firstLine="270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F9145A">
        <w:rPr>
          <w:sz w:val="22"/>
          <w:szCs w:val="22"/>
        </w:rPr>
        <w:t>IRS form 1120-H submitted 5-16-25</w:t>
      </w:r>
    </w:p>
    <w:p w14:paraId="7E63B126" w14:textId="28417BDE" w:rsidR="008042C6" w:rsidRDefault="008042C6" w:rsidP="008042C6">
      <w:pPr>
        <w:pStyle w:val="ListParagraph"/>
        <w:numPr>
          <w:ilvl w:val="0"/>
          <w:numId w:val="10"/>
        </w:numPr>
        <w:ind w:left="900" w:firstLine="270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F9145A">
        <w:rPr>
          <w:sz w:val="22"/>
          <w:szCs w:val="22"/>
        </w:rPr>
        <w:t xml:space="preserve">Annual Prince George’s </w:t>
      </w:r>
      <w:r>
        <w:rPr>
          <w:sz w:val="22"/>
          <w:szCs w:val="22"/>
        </w:rPr>
        <w:t xml:space="preserve">County HOA </w:t>
      </w:r>
      <w:r w:rsidR="00F9145A">
        <w:rPr>
          <w:sz w:val="22"/>
          <w:szCs w:val="22"/>
        </w:rPr>
        <w:t>registration</w:t>
      </w:r>
      <w:r>
        <w:rPr>
          <w:sz w:val="22"/>
          <w:szCs w:val="22"/>
        </w:rPr>
        <w:t xml:space="preserve"> </w:t>
      </w:r>
      <w:r w:rsidR="00F9145A">
        <w:rPr>
          <w:sz w:val="22"/>
          <w:szCs w:val="22"/>
        </w:rPr>
        <w:t>submitted 5-15-25</w:t>
      </w:r>
    </w:p>
    <w:p w14:paraId="3DC9C162" w14:textId="240FD28B" w:rsidR="00F9145A" w:rsidRDefault="00F9145A" w:rsidP="008042C6">
      <w:pPr>
        <w:pStyle w:val="ListParagraph"/>
        <w:numPr>
          <w:ilvl w:val="0"/>
          <w:numId w:val="10"/>
        </w:numPr>
        <w:ind w:left="900" w:firstLine="270"/>
        <w:rPr>
          <w:sz w:val="22"/>
          <w:szCs w:val="22"/>
        </w:rPr>
      </w:pPr>
      <w:r>
        <w:rPr>
          <w:sz w:val="22"/>
          <w:szCs w:val="22"/>
        </w:rPr>
        <w:t xml:space="preserve">  New owner at 227 King James Road</w:t>
      </w:r>
      <w:r w:rsidR="00F1413B">
        <w:rPr>
          <w:sz w:val="22"/>
          <w:szCs w:val="22"/>
        </w:rPr>
        <w:t xml:space="preserve"> (July 28, 2025)</w:t>
      </w:r>
    </w:p>
    <w:p w14:paraId="1EF3D735" w14:textId="2E518AA1" w:rsidR="00F1413B" w:rsidRPr="008042C6" w:rsidRDefault="00F1413B" w:rsidP="008042C6">
      <w:pPr>
        <w:pStyle w:val="ListParagraph"/>
        <w:numPr>
          <w:ilvl w:val="0"/>
          <w:numId w:val="10"/>
        </w:numPr>
        <w:ind w:left="900" w:firstLine="270"/>
        <w:rPr>
          <w:sz w:val="22"/>
          <w:szCs w:val="22"/>
        </w:rPr>
      </w:pPr>
      <w:r>
        <w:rPr>
          <w:sz w:val="22"/>
          <w:szCs w:val="22"/>
        </w:rPr>
        <w:t xml:space="preserve">  Letter to DPW&amp;T re: traffic safety</w:t>
      </w:r>
    </w:p>
    <w:p w14:paraId="310EDF9E" w14:textId="1069D541" w:rsidR="006F65AB" w:rsidRDefault="006F65AB" w:rsidP="006F65AB">
      <w:pPr>
        <w:ind w:left="1080"/>
        <w:rPr>
          <w:sz w:val="22"/>
          <w:szCs w:val="22"/>
        </w:rPr>
      </w:pPr>
      <w:r>
        <w:rPr>
          <w:sz w:val="22"/>
          <w:szCs w:val="22"/>
        </w:rPr>
        <w:t>Treasurer</w:t>
      </w:r>
    </w:p>
    <w:p w14:paraId="786C9052" w14:textId="51AB17D1" w:rsidR="006F65AB" w:rsidRDefault="006F65AB" w:rsidP="00F9145A">
      <w:pPr>
        <w:pStyle w:val="ListParagraph"/>
        <w:numPr>
          <w:ilvl w:val="0"/>
          <w:numId w:val="5"/>
        </w:numPr>
        <w:ind w:firstLine="450"/>
        <w:rPr>
          <w:sz w:val="22"/>
          <w:szCs w:val="22"/>
        </w:rPr>
      </w:pPr>
      <w:r>
        <w:rPr>
          <w:sz w:val="22"/>
          <w:szCs w:val="22"/>
        </w:rPr>
        <w:t>Financial report</w:t>
      </w:r>
    </w:p>
    <w:p w14:paraId="171017E2" w14:textId="77768152" w:rsidR="00016C10" w:rsidRPr="00F9145A" w:rsidRDefault="00016C10" w:rsidP="00016C1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16C10">
        <w:rPr>
          <w:sz w:val="22"/>
          <w:szCs w:val="22"/>
          <w:u w:val="single"/>
        </w:rPr>
        <w:t>New Business</w:t>
      </w:r>
    </w:p>
    <w:p w14:paraId="7DFD901D" w14:textId="54CB89FC" w:rsidR="00F9145A" w:rsidRDefault="00F9145A" w:rsidP="00F9145A">
      <w:pPr>
        <w:pStyle w:val="ListParagraph"/>
        <w:numPr>
          <w:ilvl w:val="1"/>
          <w:numId w:val="1"/>
        </w:numPr>
        <w:ind w:left="1170" w:firstLine="0"/>
        <w:rPr>
          <w:sz w:val="22"/>
          <w:szCs w:val="22"/>
        </w:rPr>
      </w:pPr>
      <w:r>
        <w:rPr>
          <w:sz w:val="22"/>
          <w:szCs w:val="22"/>
        </w:rPr>
        <w:t>Amended By-Laws</w:t>
      </w:r>
      <w:r w:rsidR="00F1413B">
        <w:rPr>
          <w:sz w:val="22"/>
          <w:szCs w:val="22"/>
        </w:rPr>
        <w:t xml:space="preserve"> for signature</w:t>
      </w:r>
    </w:p>
    <w:p w14:paraId="13EBB1EC" w14:textId="1B378091" w:rsidR="00016C10" w:rsidRPr="00016C10" w:rsidRDefault="00016C10" w:rsidP="00016C1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16C10">
        <w:rPr>
          <w:sz w:val="22"/>
          <w:szCs w:val="22"/>
          <w:u w:val="single"/>
        </w:rPr>
        <w:t>Adjourn</w:t>
      </w:r>
    </w:p>
    <w:sectPr w:rsidR="00016C10" w:rsidRPr="00016C10" w:rsidSect="00D715D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10ABE"/>
    <w:multiLevelType w:val="hybridMultilevel"/>
    <w:tmpl w:val="AB4874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2171F4D"/>
    <w:multiLevelType w:val="hybridMultilevel"/>
    <w:tmpl w:val="2A08FF8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3124EC0"/>
    <w:multiLevelType w:val="hybridMultilevel"/>
    <w:tmpl w:val="C3C886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9D3644B"/>
    <w:multiLevelType w:val="hybridMultilevel"/>
    <w:tmpl w:val="AEC415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CC112F4"/>
    <w:multiLevelType w:val="hybridMultilevel"/>
    <w:tmpl w:val="7A103B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2441F43"/>
    <w:multiLevelType w:val="hybridMultilevel"/>
    <w:tmpl w:val="159E9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9A74CA"/>
    <w:multiLevelType w:val="hybridMultilevel"/>
    <w:tmpl w:val="9828AF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745A61B1"/>
    <w:multiLevelType w:val="hybridMultilevel"/>
    <w:tmpl w:val="6854CD28"/>
    <w:lvl w:ilvl="0" w:tplc="2BF838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411BA0"/>
    <w:multiLevelType w:val="hybridMultilevel"/>
    <w:tmpl w:val="F94C8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460C2"/>
    <w:multiLevelType w:val="hybridMultilevel"/>
    <w:tmpl w:val="5FB40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7004399">
    <w:abstractNumId w:val="7"/>
  </w:num>
  <w:num w:numId="2" w16cid:durableId="718825042">
    <w:abstractNumId w:val="2"/>
  </w:num>
  <w:num w:numId="3" w16cid:durableId="471218088">
    <w:abstractNumId w:val="4"/>
  </w:num>
  <w:num w:numId="4" w16cid:durableId="81999510">
    <w:abstractNumId w:val="6"/>
  </w:num>
  <w:num w:numId="5" w16cid:durableId="1336150418">
    <w:abstractNumId w:val="5"/>
  </w:num>
  <w:num w:numId="6" w16cid:durableId="1910771919">
    <w:abstractNumId w:val="3"/>
  </w:num>
  <w:num w:numId="7" w16cid:durableId="1500735321">
    <w:abstractNumId w:val="1"/>
  </w:num>
  <w:num w:numId="8" w16cid:durableId="2049332950">
    <w:abstractNumId w:val="0"/>
  </w:num>
  <w:num w:numId="9" w16cid:durableId="1450785455">
    <w:abstractNumId w:val="8"/>
  </w:num>
  <w:num w:numId="10" w16cid:durableId="178213936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A5D"/>
    <w:rsid w:val="00016C10"/>
    <w:rsid w:val="000A7ADB"/>
    <w:rsid w:val="000C7D3F"/>
    <w:rsid w:val="00130447"/>
    <w:rsid w:val="00195E7F"/>
    <w:rsid w:val="00197B23"/>
    <w:rsid w:val="001A2896"/>
    <w:rsid w:val="002F7B3E"/>
    <w:rsid w:val="00364ABB"/>
    <w:rsid w:val="003702B6"/>
    <w:rsid w:val="003C4B2E"/>
    <w:rsid w:val="003E4CC7"/>
    <w:rsid w:val="004832E2"/>
    <w:rsid w:val="0056617C"/>
    <w:rsid w:val="005B12D2"/>
    <w:rsid w:val="00602065"/>
    <w:rsid w:val="006D2A83"/>
    <w:rsid w:val="006F65AB"/>
    <w:rsid w:val="00705B91"/>
    <w:rsid w:val="00717B13"/>
    <w:rsid w:val="00741716"/>
    <w:rsid w:val="008042C6"/>
    <w:rsid w:val="0083133C"/>
    <w:rsid w:val="008552AA"/>
    <w:rsid w:val="00876B1A"/>
    <w:rsid w:val="00910D8B"/>
    <w:rsid w:val="0094732F"/>
    <w:rsid w:val="00A3009E"/>
    <w:rsid w:val="00AD601F"/>
    <w:rsid w:val="00B2388F"/>
    <w:rsid w:val="00B45A5D"/>
    <w:rsid w:val="00B9026C"/>
    <w:rsid w:val="00BB2D98"/>
    <w:rsid w:val="00C155A2"/>
    <w:rsid w:val="00CC1EED"/>
    <w:rsid w:val="00D715DB"/>
    <w:rsid w:val="00D876FF"/>
    <w:rsid w:val="00DD382D"/>
    <w:rsid w:val="00DF3ED0"/>
    <w:rsid w:val="00EE2F00"/>
    <w:rsid w:val="00EE6219"/>
    <w:rsid w:val="00F1413B"/>
    <w:rsid w:val="00F418C2"/>
    <w:rsid w:val="00F9145A"/>
    <w:rsid w:val="00FA7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F293F"/>
  <w15:chartTrackingRefBased/>
  <w15:docId w15:val="{EAA6C314-9B13-5E4F-8E73-35418594B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5A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5A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5A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5A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5A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5A5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5A5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5A5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5A5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5A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5A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5A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5A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5A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5A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5A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5A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5A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5A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5A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5A5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5A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5A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5A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5A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5A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5A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5A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5A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billh hankaadvisor.com</dc:creator>
  <cp:keywords/>
  <dc:description/>
  <cp:lastModifiedBy>billh hankaadvisor.com</cp:lastModifiedBy>
  <cp:revision>4</cp:revision>
  <cp:lastPrinted>2025-01-15T18:24:00Z</cp:lastPrinted>
  <dcterms:created xsi:type="dcterms:W3CDTF">2025-07-01T17:25:00Z</dcterms:created>
  <dcterms:modified xsi:type="dcterms:W3CDTF">2025-07-12T21:55:00Z</dcterms:modified>
</cp:coreProperties>
</file>